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4c82a8d50d4c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NIKI AS</w:t>
      </w:r>
    </w:p>
    <w:sectPr>
      <w:headerReference xmlns:r="http://schemas.openxmlformats.org/officeDocument/2006/relationships" w:type="default" r:id="R39fd440de644449e"/>
      <w:footerReference xmlns:r="http://schemas.openxmlformats.org/officeDocument/2006/relationships" w:type="default" r:id="R8201d0b4022f48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NIKI AS   ·   Org.nr 831 758 562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fd440de644449e" /><Relationship Type="http://schemas.openxmlformats.org/officeDocument/2006/relationships/footer" Target="/word/footer1.xml" Id="R8201d0b4022f48df" /></Relationships>
</file>