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be09d5617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74a1ada88454f7e"/>
      <w:footerReference xmlns:r="http://schemas.openxmlformats.org/officeDocument/2006/relationships" w:type="default" r:id="Rac73a4da8362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a1ada88454f7e" /><Relationship Type="http://schemas.openxmlformats.org/officeDocument/2006/relationships/footer" Target="/word/footer1.xml" Id="Rac73a4da83624d48" /></Relationships>
</file>