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9beb4309ee47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ATVENTURE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ATVENTURE AS</w:t>
      </w:r>
    </w:p>
    <w:sectPr>
      <w:headerReference xmlns:r="http://schemas.openxmlformats.org/officeDocument/2006/relationships" w:type="default" r:id="R6ccc807c52124725"/>
      <w:footerReference xmlns:r="http://schemas.openxmlformats.org/officeDocument/2006/relationships" w:type="default" r:id="Rf6248759ff6348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ATVENTURE AS   ·   Org.nr 913 570 421   ·   c/o Arne Tonning, Oscars gate 2   ·   0352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ATVENTURE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cc807c52124725" /><Relationship Type="http://schemas.openxmlformats.org/officeDocument/2006/relationships/footer" Target="/word/footer1.xml" Id="Rf6248759ff63488a" /></Relationships>
</file>