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f167f8125d4d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KUNSTKOMPETANSE / ART ADVISORY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KUNSTKOMPETANSE / ART ADVISORY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bc098958204a48"/>
      <w:footerReference xmlns:r="http://schemas.openxmlformats.org/officeDocument/2006/relationships" w:type="default" r:id="Rcfb4fe597fe145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KUNSTKOMPETANSE / ART ADVISORY AS   ·   Org.nr 913 868 021   ·   Ullevålsveien 47B   ·   0171 OSLO   ·   nsorlie@gmail.com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KUNSTKOMPETANSE / ART ADVISORY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bc098958204a48" /><Relationship Type="http://schemas.openxmlformats.org/officeDocument/2006/relationships/footer" Target="/word/footer1.xml" Id="Rcfb4fe597fe1459d" /></Relationships>
</file>