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2419f2c3f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48506d4ee45ca"/>
      <w:footerReference xmlns:r="http://schemas.openxmlformats.org/officeDocument/2006/relationships" w:type="default" r:id="R32a4288cd92e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48506d4ee45ca" /><Relationship Type="http://schemas.openxmlformats.org/officeDocument/2006/relationships/footer" Target="/word/footer1.xml" Id="R32a4288cd92e4753" /></Relationships>
</file>