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de47d3a92741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KINGS-BAY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Leinøy, 29.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f16b7b3c614e4d1a"/>
      <w:footerReference xmlns:r="http://schemas.openxmlformats.org/officeDocument/2006/relationships" w:type="default" r:id="R4961a93f759642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6b7b3c614e4d1a" /><Relationship Type="http://schemas.openxmlformats.org/officeDocument/2006/relationships/footer" Target="/word/footer1.xml" Id="R4961a93f759642cb" /></Relationships>
</file>