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b8671e293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A-R HELGEMO HOLDING AS.</w:t>
      </w:r>
    </w:p>
    <w:sectPr>
      <w:headerReference xmlns:r="http://schemas.openxmlformats.org/officeDocument/2006/relationships" w:type="default" r:id="R1719d91f87b84e3f"/>
      <w:footerReference xmlns:r="http://schemas.openxmlformats.org/officeDocument/2006/relationships" w:type="default" r:id="R5fba0281baf6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9d91f87b84e3f" /><Relationship Type="http://schemas.openxmlformats.org/officeDocument/2006/relationships/footer" Target="/word/footer1.xml" Id="R5fba0281baf64178" /></Relationships>
</file>