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f5fc947fc46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BARKERUD CAPITAL AS, org.nr 918 486 607,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e3ab7db0243f42fe"/>
      <w:footerReference xmlns:r="http://schemas.openxmlformats.org/officeDocument/2006/relationships" w:type="default" r:id="R077eaadeba89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ab7db0243f42fe" /><Relationship Type="http://schemas.openxmlformats.org/officeDocument/2006/relationships/footer" Target="/word/footer1.xml" Id="R077eaadeba894474" /></Relationships>
</file>