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7d51e918e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KROHNÅS UTVIKLING AS, org.nr 919 816 708,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8d272c7fe93d46b2"/>
      <w:footerReference xmlns:r="http://schemas.openxmlformats.org/officeDocument/2006/relationships" w:type="default" r:id="R8fcc73ddfd46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72c7fe93d46b2" /><Relationship Type="http://schemas.openxmlformats.org/officeDocument/2006/relationships/footer" Target="/word/footer1.xml" Id="R8fcc73ddfd4647fd" /></Relationships>
</file>