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6eb6ebca0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BOOX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BOOX AS</w:t>
      </w:r>
    </w:p>
    <w:sectPr>
      <w:headerReference xmlns:r="http://schemas.openxmlformats.org/officeDocument/2006/relationships" w:type="default" r:id="R6827e5d666a0482e"/>
      <w:footerReference xmlns:r="http://schemas.openxmlformats.org/officeDocument/2006/relationships" w:type="default" r:id="R5b1f2c8c3bd1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7e5d666a0482e" /><Relationship Type="http://schemas.openxmlformats.org/officeDocument/2006/relationships/footer" Target="/word/footer1.xml" Id="R5b1f2c8c3bd1483f" /></Relationships>
</file>