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02db6a3b8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RIXON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RIXON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d495fcc1545f3"/>
      <w:footerReference xmlns:r="http://schemas.openxmlformats.org/officeDocument/2006/relationships" w:type="default" r:id="Rb9daa97eed0b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RIXON HOLDING AS   ·   Org.nr 923 745 173   ·   Nitteberglia 77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RIXON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d495fcc1545f3" /><Relationship Type="http://schemas.openxmlformats.org/officeDocument/2006/relationships/footer" Target="/word/footer1.xml" Id="Rb9daa97eed0b4fe2" /></Relationships>
</file>