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5a741a280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TYRHOLM &amp; FARSTAD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TYRHOLM &amp; FARSTAD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e4b974e44459f"/>
      <w:footerReference xmlns:r="http://schemas.openxmlformats.org/officeDocument/2006/relationships" w:type="default" r:id="R52a184c55cb7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e4b974e44459f" /><Relationship Type="http://schemas.openxmlformats.org/officeDocument/2006/relationships/footer" Target="/word/footer1.xml" Id="R52a184c55cb7478a" /></Relationships>
</file>