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4e3dad504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SIGLAR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SIGLAR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7038ade2154b0f"/>
      <w:footerReference xmlns:r="http://schemas.openxmlformats.org/officeDocument/2006/relationships" w:type="default" r:id="R5cd341d708cf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SIGLAR AS   ·   Org.nr 925 895 849   ·   c/o Harald Nordal, Strandabøen 12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SIGLAR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038ade2154b0f" /><Relationship Type="http://schemas.openxmlformats.org/officeDocument/2006/relationships/footer" Target="/word/footer1.xml" Id="R5cd341d708cf4ace" /></Relationships>
</file>