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5f699e62e8746d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SORS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SORS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fa3557bcf654f98"/>
      <w:footerReference xmlns:r="http://schemas.openxmlformats.org/officeDocument/2006/relationships" w:type="default" r:id="R3343d1b3f8f04b7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SORS AS   ·   Org.nr 926 524 941   ·   Strandkaien 28   ·   4005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SORS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fa3557bcf654f98" /><Relationship Type="http://schemas.openxmlformats.org/officeDocument/2006/relationships/footer" Target="/word/footer1.xml" Id="R3343d1b3f8f04b73" /></Relationships>
</file>