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4155ef83a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bbaecabcd1c14d23"/>
      <w:footerReference xmlns:r="http://schemas.openxmlformats.org/officeDocument/2006/relationships" w:type="default" r:id="Ra94f929aed5c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ecabcd1c14d23" /><Relationship Type="http://schemas.openxmlformats.org/officeDocument/2006/relationships/footer" Target="/word/footer1.xml" Id="Ra94f929aed5c4302" /></Relationships>
</file>