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ae9f85fb042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VP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VP EIENDOM AS</w:t>
      </w:r>
    </w:p>
    <w:sectPr>
      <w:headerReference xmlns:r="http://schemas.openxmlformats.org/officeDocument/2006/relationships" w:type="default" r:id="R6616323a1f0148d8"/>
      <w:footerReference xmlns:r="http://schemas.openxmlformats.org/officeDocument/2006/relationships" w:type="default" r:id="Rd778435ae4e8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6323a1f0148d8" /><Relationship Type="http://schemas.openxmlformats.org/officeDocument/2006/relationships/footer" Target="/word/footer1.xml" Id="Rd778435ae4e84077" /></Relationships>
</file>