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b52571743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CATENA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48782e05f91435e"/>
      <w:footerReference xmlns:r="http://schemas.openxmlformats.org/officeDocument/2006/relationships" w:type="default" r:id="Rc224654133d1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782e05f91435e" /><Relationship Type="http://schemas.openxmlformats.org/officeDocument/2006/relationships/footer" Target="/word/footer1.xml" Id="Rc224654133d14b5a" /></Relationships>
</file>