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b6f67dcae345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OFTEDAL REVISJON &amp; RÅDGIVNING AS</w:t>
      </w:r>
    </w:p>
    <w:sectPr>
      <w:headerReference xmlns:r="http://schemas.openxmlformats.org/officeDocument/2006/relationships" w:type="default" r:id="R84794fc7878b45da"/>
      <w:footerReference xmlns:r="http://schemas.openxmlformats.org/officeDocument/2006/relationships" w:type="default" r:id="R3e9e314c359d41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REVISJON &amp; RÅDGIVNING AS   ·   Org.nr 931 069 012   ·   Strandkaien 28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794fc7878b45da" /><Relationship Type="http://schemas.openxmlformats.org/officeDocument/2006/relationships/footer" Target="/word/footer1.xml" Id="R3e9e314c359d4101" /></Relationships>
</file>