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5edf86721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Fewcome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Fewcome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899a16f5947f8"/>
      <w:footerReference xmlns:r="http://schemas.openxmlformats.org/officeDocument/2006/relationships" w:type="default" r:id="R7bf08d7ab391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899a16f5947f8" /><Relationship Type="http://schemas.openxmlformats.org/officeDocument/2006/relationships/footer" Target="/word/footer1.xml" Id="R7bf08d7ab3914524" /></Relationships>
</file>