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0562e324149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40d17130384c0e"/>
      <w:footerReference xmlns:r="http://schemas.openxmlformats.org/officeDocument/2006/relationships" w:type="default" r:id="R449879d380714c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KAMIC INVEST AS   ·   Org.nr 933 884 821   ·   c/o Karina Michelsen, Hegermanns gate 16A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0d17130384c0e" /><Relationship Type="http://schemas.openxmlformats.org/officeDocument/2006/relationships/footer" Target="/word/footer1.xml" Id="R449879d380714ca2" /></Relationships>
</file>