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be672331884d3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Jar, 15.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NYERA EIENDOM AS</w:t>
      </w:r>
    </w:p>
    <w:sectPr>
      <w:headerReference xmlns:r="http://schemas.openxmlformats.org/officeDocument/2006/relationships" w:type="default" r:id="Ra83220f78db847d4"/>
      <w:footerReference xmlns:r="http://schemas.openxmlformats.org/officeDocument/2006/relationships" w:type="default" r:id="Rab1a5456b91c4d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NYERA EIENDOM AS   ·   Org.nr 933 897 621   ·   Flatveien 11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NYERA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3220f78db847d4" /><Relationship Type="http://schemas.openxmlformats.org/officeDocument/2006/relationships/footer" Target="/word/footer1.xml" Id="Rab1a5456b91c4d44" /></Relationships>
</file>