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54487582e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af4772290ac849cb"/>
      <w:footerReference xmlns:r="http://schemas.openxmlformats.org/officeDocument/2006/relationships" w:type="default" r:id="Re57baceaab12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772290ac849cb" /><Relationship Type="http://schemas.openxmlformats.org/officeDocument/2006/relationships/footer" Target="/word/footer1.xml" Id="Re57baceaab1241b8" /></Relationships>
</file>