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5b5770bc5649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RECON REGNSKAP A/S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Namsos, 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RECON REGNSKAP A/S</w:t>
      </w:r>
    </w:p>
    <w:sectPr>
      <w:headerReference xmlns:r="http://schemas.openxmlformats.org/officeDocument/2006/relationships" w:type="default" r:id="R9df4b8ad25d840f9"/>
      <w:footerReference xmlns:r="http://schemas.openxmlformats.org/officeDocument/2006/relationships" w:type="default" r:id="Rc05b326c441d47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RECON REGNSKAP A/S   ·   Org.nr 947 250 310   ·   Verftsgata 22   ·   7800 NAMSOS   ·   Tlf. 47 98 05 00   ·   firmapost@recon.no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RECON REGNSKAP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f4b8ad25d840f9" /><Relationship Type="http://schemas.openxmlformats.org/officeDocument/2006/relationships/footer" Target="/word/footer1.xml" Id="Rc05b326c441d47cc" /></Relationships>
</file>