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4ca0535b046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b606cacbed664fcc"/>
      <w:footerReference xmlns:r="http://schemas.openxmlformats.org/officeDocument/2006/relationships" w:type="default" r:id="R921ef4aedf9643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6cacbed664fcc" /><Relationship Type="http://schemas.openxmlformats.org/officeDocument/2006/relationships/footer" Target="/word/footer1.xml" Id="R921ef4aedf964326" /></Relationships>
</file>