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8cea2ef90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ETNE ELEKTRISITETSLAG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8aef95ded8e94294"/>
      <w:footerReference xmlns:r="http://schemas.openxmlformats.org/officeDocument/2006/relationships" w:type="default" r:id="R196fc3b650bd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f95ded8e94294" /><Relationship Type="http://schemas.openxmlformats.org/officeDocument/2006/relationships/footer" Target="/word/footer1.xml" Id="R196fc3b650bd4bea" /></Relationships>
</file>