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f0ce46f46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FRYSJA BILGLASS AS, org.nr 986 479 708,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056bfc4f56b34c4f"/>
      <w:footerReference xmlns:r="http://schemas.openxmlformats.org/officeDocument/2006/relationships" w:type="default" r:id="R3ad91fe8a9cf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bfc4f56b34c4f" /><Relationship Type="http://schemas.openxmlformats.org/officeDocument/2006/relationships/footer" Target="/word/footer1.xml" Id="R3ad91fe8a9cf45b8" /></Relationships>
</file>