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def20f696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STEIRO 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STEIRO 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3afb5e9be4728"/>
      <w:footerReference xmlns:r="http://schemas.openxmlformats.org/officeDocument/2006/relationships" w:type="default" r:id="Rbfb571b964ee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STEIRO HANSSEN AS   ·   Org.nr 987 192 585   ·   Storhøggveien 15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STEIRO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3afb5e9be4728" /><Relationship Type="http://schemas.openxmlformats.org/officeDocument/2006/relationships/footer" Target="/word/footer1.xml" Id="Rbfb571b964ee4521" /></Relationships>
</file>