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520403fd24f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ITLOGI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ITLOGI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2900a71e1411c"/>
      <w:footerReference xmlns:r="http://schemas.openxmlformats.org/officeDocument/2006/relationships" w:type="default" r:id="Rd18438922a78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2900a71e1411c" /><Relationship Type="http://schemas.openxmlformats.org/officeDocument/2006/relationships/footer" Target="/word/footer1.xml" Id="Rd18438922a7846bd" /></Relationships>
</file>