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371571623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ELVEHAVNA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ELVEHAVNA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0c71f4e2e48fd"/>
      <w:footerReference xmlns:r="http://schemas.openxmlformats.org/officeDocument/2006/relationships" w:type="default" r:id="R140ddcf92c64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ELVEHAVNA INVEST AS   ·   Org.nr 989 201 670   ·   Thaulowkaia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ELVEHAVNA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0c71f4e2e48fd" /><Relationship Type="http://schemas.openxmlformats.org/officeDocument/2006/relationships/footer" Target="/word/footer1.xml" Id="R140ddcf92c6449de" /></Relationships>
</file>