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515883a1d049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Skåtøy,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ARKIV &amp; LAGER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ARKIV &amp; LAGER AS</w:t>
      </w:r>
    </w:p>
    <w:sectPr>
      <w:headerReference xmlns:r="http://schemas.openxmlformats.org/officeDocument/2006/relationships" w:type="default" r:id="R5305ba11455f4f56"/>
      <w:footerReference xmlns:r="http://schemas.openxmlformats.org/officeDocument/2006/relationships" w:type="default" r:id="R201fb6d0749443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ARKIV &amp; LAGER AS   ·   Org.nr 989 215 213   ·   Dønvika 1B   ·   3780 SKÅTØY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ARKIV &amp; LAGER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05ba11455f4f56" /><Relationship Type="http://schemas.openxmlformats.org/officeDocument/2006/relationships/footer" Target="/word/footer1.xml" Id="R201fb6d074944317" /></Relationships>
</file>