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34fcb2a66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 VALLE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 VALLE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98c3065664c08"/>
      <w:footerReference xmlns:r="http://schemas.openxmlformats.org/officeDocument/2006/relationships" w:type="default" r:id="R3f65e943c172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98c3065664c08" /><Relationship Type="http://schemas.openxmlformats.org/officeDocument/2006/relationships/footer" Target="/word/footer1.xml" Id="R3f65e943c17242ec" /></Relationships>
</file>